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8D9FC" w14:textId="537A4A5D" w:rsidR="00715436" w:rsidRDefault="00715436" w:rsidP="00715436">
      <w:pPr>
        <w:spacing w:after="0"/>
        <w:rPr>
          <w:b/>
        </w:rPr>
      </w:pPr>
      <w:r>
        <w:rPr>
          <w:b/>
        </w:rPr>
        <w:t>Pe</w:t>
      </w:r>
      <w:r w:rsidRPr="00D2146C">
        <w:rPr>
          <w:b/>
        </w:rPr>
        <w:t>ter V. Baugher</w:t>
      </w:r>
      <w:r w:rsidR="00D75A96">
        <w:rPr>
          <w:b/>
        </w:rPr>
        <w:tab/>
      </w:r>
      <w:r w:rsidR="00D75A96">
        <w:rPr>
          <w:b/>
        </w:rPr>
        <w:tab/>
      </w:r>
      <w:r w:rsidR="00D75A96">
        <w:rPr>
          <w:b/>
        </w:rPr>
        <w:tab/>
      </w:r>
      <w:r w:rsidR="00D75A96">
        <w:rPr>
          <w:b/>
        </w:rPr>
        <w:tab/>
      </w:r>
      <w:r w:rsidR="00D75A96">
        <w:rPr>
          <w:b/>
        </w:rPr>
        <w:tab/>
      </w:r>
      <w:r w:rsidR="00D75A96">
        <w:rPr>
          <w:b/>
        </w:rPr>
        <w:tab/>
      </w:r>
    </w:p>
    <w:p w14:paraId="74739CDA" w14:textId="36739CDC" w:rsidR="00715436" w:rsidRDefault="00715436" w:rsidP="00715436">
      <w:pPr>
        <w:spacing w:after="0"/>
        <w:rPr>
          <w:b/>
        </w:rPr>
      </w:pPr>
      <w:r>
        <w:rPr>
          <w:b/>
        </w:rPr>
        <w:t>Baugher Dispute Resolution LLC</w:t>
      </w:r>
      <w:r>
        <w:rPr>
          <w:b/>
        </w:rPr>
        <w:tab/>
      </w:r>
    </w:p>
    <w:p w14:paraId="264701D2" w14:textId="71AE384F" w:rsidR="00715436" w:rsidRDefault="00715436" w:rsidP="00715436">
      <w:pPr>
        <w:spacing w:after="0"/>
        <w:rPr>
          <w:bCs/>
        </w:rPr>
      </w:pPr>
      <w:r>
        <w:rPr>
          <w:bCs/>
        </w:rPr>
        <w:t>130 North Garland Court – Suite 4101</w:t>
      </w:r>
    </w:p>
    <w:p w14:paraId="43B32204" w14:textId="44CC9353" w:rsidR="00715436" w:rsidRDefault="00715436" w:rsidP="00715436">
      <w:pPr>
        <w:spacing w:after="0"/>
        <w:rPr>
          <w:bCs/>
        </w:rPr>
      </w:pPr>
      <w:r>
        <w:rPr>
          <w:bCs/>
        </w:rPr>
        <w:t>Chicago, Illinois 60602</w:t>
      </w:r>
    </w:p>
    <w:p w14:paraId="773CB9E8" w14:textId="18FDD53D" w:rsidR="00715436" w:rsidRDefault="00E75C21" w:rsidP="00715436">
      <w:pPr>
        <w:spacing w:after="0"/>
        <w:rPr>
          <w:bCs/>
        </w:rPr>
      </w:pPr>
      <w:r>
        <w:rPr>
          <w:bCs/>
        </w:rPr>
        <w:t>+1 847-912-1716</w:t>
      </w:r>
    </w:p>
    <w:p w14:paraId="5CEA3FFA" w14:textId="3E409A0E" w:rsidR="00E75C21" w:rsidRDefault="00CE7F04" w:rsidP="00715436">
      <w:pPr>
        <w:spacing w:after="0"/>
        <w:rPr>
          <w:bCs/>
        </w:rPr>
      </w:pPr>
      <w:hyperlink r:id="rId4" w:history="1">
        <w:r w:rsidR="006A657E" w:rsidRPr="004234C7">
          <w:rPr>
            <w:rStyle w:val="Hyperlink"/>
            <w:bCs/>
          </w:rPr>
          <w:t>pbaugher@baugherlegal.com</w:t>
        </w:r>
      </w:hyperlink>
    </w:p>
    <w:p w14:paraId="760C49F4" w14:textId="1BB65422" w:rsidR="00222FE8" w:rsidRDefault="00E75C21" w:rsidP="00E75C21">
      <w:pPr>
        <w:spacing w:after="0"/>
        <w:rPr>
          <w:b/>
        </w:rPr>
      </w:pPr>
      <w:r>
        <w:rPr>
          <w:bCs/>
        </w:rPr>
        <w:t>www.baugherlegal.com</w:t>
      </w:r>
    </w:p>
    <w:p w14:paraId="71AC6858" w14:textId="77777777" w:rsidR="00D2146C" w:rsidRDefault="00D2146C" w:rsidP="00D2146C">
      <w:pPr>
        <w:spacing w:after="0"/>
      </w:pPr>
    </w:p>
    <w:p w14:paraId="7E2BF2EC" w14:textId="1C03ABAF" w:rsidR="00D2146C" w:rsidRDefault="00222FE8" w:rsidP="00D2146C">
      <w:pPr>
        <w:spacing w:after="0"/>
      </w:pPr>
      <w:r>
        <w:t>Mr. Baugher</w:t>
      </w:r>
      <w:r w:rsidR="00580CC2">
        <w:t xml:space="preserve"> </w:t>
      </w:r>
      <w:r w:rsidR="002F07E9">
        <w:t xml:space="preserve">focuses </w:t>
      </w:r>
      <w:r w:rsidR="00D2146C">
        <w:t>on domestic and international commercial arbitration, building on more than 40 years of business litigation and trial experience based in Chicago (</w:t>
      </w:r>
      <w:hyperlink r:id="rId5" w:history="1">
        <w:r w:rsidR="00D2146C">
          <w:rPr>
            <w:rStyle w:val="Hyperlink"/>
          </w:rPr>
          <w:t>www.baugherlegal.com</w:t>
        </w:r>
      </w:hyperlink>
      <w:r w:rsidR="00D2146C">
        <w:t xml:space="preserve">). </w:t>
      </w:r>
      <w:r w:rsidR="002F07E9">
        <w:t xml:space="preserve">He is a Chartered Institute of Arbitrators </w:t>
      </w:r>
      <w:r w:rsidR="00D2146C">
        <w:t>Fellow and active arbitrator for American Arbitration Association/International Centre for Dispute Resolution, the Hong Kong International Arbitration Centre, and other ADR organizations.</w:t>
      </w:r>
      <w:r w:rsidR="00580CC2">
        <w:t xml:space="preserve"> He has resolved scores of disputes in</w:t>
      </w:r>
      <w:r w:rsidR="006A657E">
        <w:t xml:space="preserve"> arbitration forums</w:t>
      </w:r>
      <w:r w:rsidR="00580CC2">
        <w:t xml:space="preserve"> </w:t>
      </w:r>
      <w:r w:rsidR="00CA2387">
        <w:t xml:space="preserve">during </w:t>
      </w:r>
      <w:r w:rsidR="00580CC2">
        <w:t xml:space="preserve">the last two decades, often serving as tribunal chair and authoring </w:t>
      </w:r>
      <w:r w:rsidR="006A657E">
        <w:t>detailed awards</w:t>
      </w:r>
      <w:r w:rsidR="00580CC2">
        <w:t>.</w:t>
      </w:r>
      <w:r w:rsidR="00D2146C">
        <w:t xml:space="preserve"> </w:t>
      </w:r>
    </w:p>
    <w:p w14:paraId="65984234" w14:textId="1CD89F91" w:rsidR="002F07E9" w:rsidRDefault="002F07E9" w:rsidP="00D2146C">
      <w:pPr>
        <w:spacing w:after="0"/>
      </w:pPr>
    </w:p>
    <w:p w14:paraId="3D6E40BD" w14:textId="2806555B" w:rsidR="002F07E9" w:rsidRDefault="002F07E9" w:rsidP="00D2146C">
      <w:pPr>
        <w:spacing w:after="0"/>
      </w:pPr>
      <w:r>
        <w:t xml:space="preserve">Mr. Baugher is admitted to practice before the U.S. Supreme Court, the Illinois Supreme Court, the Seventh Circuit Court of Appeals, and is a member of the Trial Bar of the U.S. District Court in Chicago. He graduated from Yale Law School and Princeton University (School of Public and International Affairs). He clerked for Judge Philip Tone, U.S. Court of </w:t>
      </w:r>
      <w:r w:rsidR="00E75C21">
        <w:t>A</w:t>
      </w:r>
      <w:r>
        <w:t>ppeals for the Seventh Circuit.</w:t>
      </w:r>
    </w:p>
    <w:p w14:paraId="77134AC8" w14:textId="77777777" w:rsidR="00D2146C" w:rsidRDefault="00D2146C" w:rsidP="00D2146C">
      <w:pPr>
        <w:spacing w:after="0"/>
      </w:pPr>
    </w:p>
    <w:p w14:paraId="3E4C1E9D" w14:textId="45834B8D" w:rsidR="00671B87" w:rsidRDefault="00BC43DD" w:rsidP="00671B87">
      <w:pPr>
        <w:spacing w:after="0"/>
      </w:pPr>
      <w:r>
        <w:t xml:space="preserve">Mr. Baugher serves on the Governing </w:t>
      </w:r>
      <w:r w:rsidR="00D2146C">
        <w:t>Council of the American Bar Association</w:t>
      </w:r>
      <w:r w:rsidR="006A657E">
        <w:t xml:space="preserve"> Center for</w:t>
      </w:r>
      <w:r w:rsidR="00D2146C">
        <w:t xml:space="preserve"> </w:t>
      </w:r>
      <w:r>
        <w:t xml:space="preserve">Innovation and previously on the board of the ABA </w:t>
      </w:r>
      <w:r w:rsidR="00D2146C">
        <w:t>Rule of Law Initiative (</w:t>
      </w:r>
      <w:hyperlink r:id="rId6" w:history="1">
        <w:r w:rsidR="00D2146C">
          <w:rPr>
            <w:rStyle w:val="Hyperlink"/>
          </w:rPr>
          <w:t>www.abaroli.org</w:t>
        </w:r>
      </w:hyperlink>
      <w:r w:rsidR="00D2146C">
        <w:t>)</w:t>
      </w:r>
      <w:r>
        <w:t>.</w:t>
      </w:r>
      <w:r w:rsidR="004C1A79">
        <w:t xml:space="preserve"> </w:t>
      </w:r>
      <w:r>
        <w:t>He c</w:t>
      </w:r>
      <w:r w:rsidR="00D2146C">
        <w:t xml:space="preserve">haired U.S. Sen. Mark Kirk’s commission to screen federal judicial </w:t>
      </w:r>
      <w:r>
        <w:t>candidates</w:t>
      </w:r>
      <w:r w:rsidR="005F5080">
        <w:t>. He was</w:t>
      </w:r>
      <w:r>
        <w:t xml:space="preserve"> a </w:t>
      </w:r>
      <w:r w:rsidR="00D2146C">
        <w:t>member of the American Law Institute Committee for the</w:t>
      </w:r>
      <w:r w:rsidR="00CA2387">
        <w:t xml:space="preserve"> </w:t>
      </w:r>
      <w:r w:rsidR="00D2146C">
        <w:rPr>
          <w:i/>
          <w:iCs/>
        </w:rPr>
        <w:t>Restatement on the U.S. Law of International Commercial and Invest</w:t>
      </w:r>
      <w:r w:rsidR="00D75A96">
        <w:rPr>
          <w:i/>
          <w:iCs/>
        </w:rPr>
        <w:t>or-State</w:t>
      </w:r>
      <w:r w:rsidR="00D2146C">
        <w:rPr>
          <w:i/>
          <w:iCs/>
        </w:rPr>
        <w:t xml:space="preserve"> Arbitration</w:t>
      </w:r>
      <w:r w:rsidR="00D2146C">
        <w:t xml:space="preserve">. </w:t>
      </w:r>
      <w:r w:rsidR="00671B87">
        <w:t>Mr. Baugher is a frequent speaker and writer on litigation and arbitration at bar association, industry, and public forums.</w:t>
      </w:r>
    </w:p>
    <w:p w14:paraId="3A28CF05" w14:textId="093F477A" w:rsidR="00D2146C" w:rsidRDefault="00D2146C" w:rsidP="00D2146C">
      <w:pPr>
        <w:spacing w:after="0"/>
      </w:pPr>
    </w:p>
    <w:p w14:paraId="302E54C1" w14:textId="4C8B0ADB" w:rsidR="00D2146C" w:rsidRDefault="00BC43DD" w:rsidP="00D2146C">
      <w:pPr>
        <w:spacing w:after="0"/>
      </w:pPr>
      <w:r>
        <w:t xml:space="preserve">Mr. Baugher is </w:t>
      </w:r>
      <w:r w:rsidR="00D2146C">
        <w:t xml:space="preserve">President </w:t>
      </w:r>
      <w:r w:rsidR="00995D92">
        <w:t xml:space="preserve">of the </w:t>
      </w:r>
      <w:r w:rsidR="00D2146C">
        <w:t>Chicago International Dispute Resolution Association (</w:t>
      </w:r>
      <w:hyperlink r:id="rId7" w:history="1">
        <w:r w:rsidR="00D2146C">
          <w:rPr>
            <w:rStyle w:val="Hyperlink"/>
          </w:rPr>
          <w:t>www.cidra.org</w:t>
        </w:r>
      </w:hyperlink>
      <w:r w:rsidR="00D2146C">
        <w:t>), and principal drafter of the Illinois International Commercial Arbitration Act</w:t>
      </w:r>
      <w:r w:rsidR="00834205">
        <w:t>, 710 ILCS 30/1-1 et seq.</w:t>
      </w:r>
      <w:r w:rsidR="00995D92">
        <w:t xml:space="preserve"> He</w:t>
      </w:r>
      <w:r w:rsidR="005F5080">
        <w:t xml:space="preserve"> also helped draft </w:t>
      </w:r>
      <w:r w:rsidR="004C1A79">
        <w:t xml:space="preserve">Chicago federal court </w:t>
      </w:r>
      <w:r w:rsidR="00804A20">
        <w:t>Local Rule 80 “International Arbitration Cases,” encouraging virtual proceedings and allowing pro hac vice participation by non-U.S. lawyers. He is a director o</w:t>
      </w:r>
      <w:r w:rsidR="00995D92">
        <w:t>f the Chicago International Arbitration Center set for launch in 2022.</w:t>
      </w:r>
      <w:r w:rsidR="00D2146C">
        <w:t xml:space="preserve"> </w:t>
      </w:r>
    </w:p>
    <w:p w14:paraId="11AF8B26" w14:textId="1679EB7A" w:rsidR="00995D92" w:rsidRDefault="00995D92" w:rsidP="00D2146C">
      <w:pPr>
        <w:spacing w:after="0"/>
      </w:pPr>
    </w:p>
    <w:p w14:paraId="5E4B6369" w14:textId="1293E6BA" w:rsidR="00995D92" w:rsidRDefault="00995D92" w:rsidP="00D2146C">
      <w:pPr>
        <w:spacing w:after="0"/>
      </w:pPr>
      <w:r>
        <w:t>He is a founding member and past-President Chicago-Lincoln American Inn of Court; past-Chair Chicago Bar Association Federal Civil Practice Committee, International and Foreign Law Committee; Seventh Circuit Bar Association American Jury Project Commission; past-Director and Chicago Chapter President, International Network of Boutique Law Firms; leader of the Illinois State Bar Association 1992 d</w:t>
      </w:r>
      <w:r w:rsidR="00364498">
        <w:t>elegation to Moscow and Kiev; past-director Sabre Foundation (international book donation organization); Director, Grant Park Music Festival (summer classical concerts at Millennium Park in Chicago); past-President Princeton Club of Chicago; past-member, Yale Law School Association Executive Committee.</w:t>
      </w:r>
    </w:p>
    <w:p w14:paraId="4F072E88" w14:textId="619103C0" w:rsidR="00CE7F04" w:rsidRDefault="00CE7F04" w:rsidP="00D2146C">
      <w:pPr>
        <w:spacing w:after="0"/>
      </w:pPr>
    </w:p>
    <w:p w14:paraId="1349CF9E" w14:textId="77777777" w:rsidR="00CE7F04" w:rsidRDefault="00CE7F04" w:rsidP="00D2146C">
      <w:pPr>
        <w:spacing w:after="0"/>
      </w:pPr>
    </w:p>
    <w:p w14:paraId="37F5CB1E" w14:textId="6B7E0454" w:rsidR="00364498" w:rsidRDefault="00364498" w:rsidP="00D2146C">
      <w:pPr>
        <w:spacing w:after="0"/>
      </w:pPr>
    </w:p>
    <w:p w14:paraId="7C764BBF" w14:textId="1FF6DDEC" w:rsidR="00D2146C" w:rsidRDefault="00364498" w:rsidP="00D2146C">
      <w:pPr>
        <w:spacing w:after="0"/>
      </w:pPr>
      <w:r>
        <w:lastRenderedPageBreak/>
        <w:t xml:space="preserve">He is married to Robin Baugher, an accomplished artist and former massage therapist, hospice volunteer, public television producer, banker, and speechwriter. The </w:t>
      </w:r>
      <w:proofErr w:type="spellStart"/>
      <w:r>
        <w:t>Baughers</w:t>
      </w:r>
      <w:proofErr w:type="spellEnd"/>
      <w:r>
        <w:t xml:space="preserve"> met working at the White House at the outset of their careers. They have two grown children and three grandchildren. They live in Chicago.</w:t>
      </w:r>
    </w:p>
    <w:sectPr w:rsidR="00D21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46C"/>
    <w:rsid w:val="00222FE8"/>
    <w:rsid w:val="002F07E9"/>
    <w:rsid w:val="00364498"/>
    <w:rsid w:val="004C1A79"/>
    <w:rsid w:val="00580CC2"/>
    <w:rsid w:val="005F5080"/>
    <w:rsid w:val="00671B87"/>
    <w:rsid w:val="006A657E"/>
    <w:rsid w:val="00715436"/>
    <w:rsid w:val="00804A20"/>
    <w:rsid w:val="00834205"/>
    <w:rsid w:val="00995D92"/>
    <w:rsid w:val="00BC43DD"/>
    <w:rsid w:val="00CA2387"/>
    <w:rsid w:val="00CE7F04"/>
    <w:rsid w:val="00D2146C"/>
    <w:rsid w:val="00D75A96"/>
    <w:rsid w:val="00E41AA1"/>
    <w:rsid w:val="00E75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91F9"/>
  <w15:chartTrackingRefBased/>
  <w15:docId w15:val="{896345E4-7481-4E49-B59F-FA064D10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46C"/>
    <w:rPr>
      <w:color w:val="0000FF"/>
      <w:u w:val="single"/>
    </w:rPr>
  </w:style>
  <w:style w:type="character" w:styleId="UnresolvedMention">
    <w:name w:val="Unresolved Mention"/>
    <w:basedOn w:val="DefaultParagraphFont"/>
    <w:uiPriority w:val="99"/>
    <w:semiHidden/>
    <w:unhideWhenUsed/>
    <w:rsid w:val="00D214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idr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aroli.org" TargetMode="External"/><Relationship Id="rId5" Type="http://schemas.openxmlformats.org/officeDocument/2006/relationships/hyperlink" Target="http://www.baugherlegal.com" TargetMode="External"/><Relationship Id="rId4" Type="http://schemas.openxmlformats.org/officeDocument/2006/relationships/hyperlink" Target="mailto:pbaugher@baugherlega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Baugher</dc:creator>
  <cp:keywords/>
  <dc:description/>
  <cp:lastModifiedBy>Peter Baugher</cp:lastModifiedBy>
  <cp:revision>6</cp:revision>
  <cp:lastPrinted>2022-02-07T22:59:00Z</cp:lastPrinted>
  <dcterms:created xsi:type="dcterms:W3CDTF">2018-08-10T22:36:00Z</dcterms:created>
  <dcterms:modified xsi:type="dcterms:W3CDTF">2022-02-07T22:59:00Z</dcterms:modified>
</cp:coreProperties>
</file>